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B0" w:rsidRPr="00EF3CB0" w:rsidRDefault="00EF3CB0" w:rsidP="00EF3C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CB0">
        <w:rPr>
          <w:rFonts w:ascii="Times New Roman" w:hAnsi="Times New Roman" w:cs="Times New Roman"/>
          <w:sz w:val="24"/>
          <w:szCs w:val="24"/>
        </w:rPr>
        <w:t>Minutes</w:t>
      </w:r>
    </w:p>
    <w:p w:rsidR="00EF3CB0" w:rsidRPr="00EF3CB0" w:rsidRDefault="00EF3CB0" w:rsidP="00EF3C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CB0">
        <w:rPr>
          <w:rFonts w:ascii="Times New Roman" w:hAnsi="Times New Roman" w:cs="Times New Roman"/>
          <w:sz w:val="24"/>
          <w:szCs w:val="24"/>
        </w:rPr>
        <w:t>Regular Board of Directors / Annual Meeting</w:t>
      </w:r>
    </w:p>
    <w:p w:rsidR="00EF3CB0" w:rsidRPr="00EF3CB0" w:rsidRDefault="00EF3CB0" w:rsidP="00EF3C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CB0">
        <w:rPr>
          <w:rFonts w:ascii="Times New Roman" w:hAnsi="Times New Roman" w:cs="Times New Roman"/>
          <w:sz w:val="24"/>
          <w:szCs w:val="24"/>
        </w:rPr>
        <w:t>Parkside at Woodbridge</w:t>
      </w:r>
    </w:p>
    <w:p w:rsidR="00EF3CB0" w:rsidRPr="00EF3CB0" w:rsidRDefault="00EF3CB0" w:rsidP="00EF3C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CB0">
        <w:rPr>
          <w:rFonts w:ascii="Times New Roman" w:hAnsi="Times New Roman" w:cs="Times New Roman"/>
          <w:sz w:val="24"/>
          <w:szCs w:val="24"/>
        </w:rPr>
        <w:t xml:space="preserve">Wednesday, </w:t>
      </w:r>
      <w:r>
        <w:rPr>
          <w:rFonts w:ascii="Times New Roman" w:hAnsi="Times New Roman" w:cs="Times New Roman"/>
          <w:sz w:val="24"/>
          <w:szCs w:val="24"/>
        </w:rPr>
        <w:t>March 30, 2016</w:t>
      </w:r>
      <w:r w:rsidRPr="00EF3CB0">
        <w:rPr>
          <w:rFonts w:ascii="Times New Roman" w:hAnsi="Times New Roman" w:cs="Times New Roman"/>
          <w:sz w:val="24"/>
          <w:szCs w:val="24"/>
        </w:rPr>
        <w:t>, 6:00 p.m.</w:t>
      </w:r>
    </w:p>
    <w:p w:rsidR="00EF3CB0" w:rsidRDefault="00EF3CB0" w:rsidP="00EF3C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CB0">
        <w:rPr>
          <w:rFonts w:ascii="Times New Roman" w:hAnsi="Times New Roman" w:cs="Times New Roman"/>
          <w:sz w:val="24"/>
          <w:szCs w:val="24"/>
        </w:rPr>
        <w:t>Panera Bread, Redmond WA</w:t>
      </w:r>
    </w:p>
    <w:p w:rsidR="00EF3CB0" w:rsidRPr="00892D4C" w:rsidRDefault="00EF3CB0" w:rsidP="00EF3CB0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EF3CB0" w:rsidRPr="00EF3CB0" w:rsidRDefault="00EF3CB0" w:rsidP="00EF3C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CB0">
        <w:rPr>
          <w:rFonts w:ascii="Times New Roman" w:hAnsi="Times New Roman" w:cs="Times New Roman"/>
          <w:sz w:val="24"/>
          <w:szCs w:val="24"/>
        </w:rPr>
        <w:t xml:space="preserve">Directors Present - President Howard Hillinger, Secretary </w:t>
      </w:r>
      <w:r>
        <w:rPr>
          <w:rFonts w:ascii="Times New Roman" w:hAnsi="Times New Roman" w:cs="Times New Roman"/>
          <w:sz w:val="24"/>
          <w:szCs w:val="24"/>
        </w:rPr>
        <w:t xml:space="preserve">Anna Martchenko, </w:t>
      </w:r>
      <w:r w:rsidRPr="00EF3CB0">
        <w:rPr>
          <w:rFonts w:ascii="Times New Roman" w:hAnsi="Times New Roman" w:cs="Times New Roman"/>
          <w:sz w:val="24"/>
          <w:szCs w:val="24"/>
        </w:rPr>
        <w:t>and</w:t>
      </w:r>
    </w:p>
    <w:p w:rsidR="00EF3CB0" w:rsidRPr="00EF3CB0" w:rsidRDefault="00EF3CB0" w:rsidP="00EF3C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CB0">
        <w:rPr>
          <w:rFonts w:ascii="Times New Roman" w:hAnsi="Times New Roman" w:cs="Times New Roman"/>
          <w:sz w:val="24"/>
          <w:szCs w:val="24"/>
        </w:rPr>
        <w:t>Treasurer Lawrence Bernath.</w:t>
      </w:r>
    </w:p>
    <w:p w:rsidR="00EF3CB0" w:rsidRPr="00892D4C" w:rsidRDefault="00EF3CB0" w:rsidP="00EF3CB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F3CB0" w:rsidRDefault="00EF3CB0" w:rsidP="00EF3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Homeowners Present:</w:t>
      </w:r>
      <w:r w:rsidR="0041152D">
        <w:rPr>
          <w:rFonts w:ascii="Times New Roman" w:hAnsi="Times New Roman" w:cs="Times New Roman"/>
          <w:sz w:val="24"/>
          <w:szCs w:val="24"/>
        </w:rPr>
        <w:t xml:space="preserve"> Barry Serrano and Kyle Beck &amp;</w:t>
      </w:r>
      <w:r w:rsidR="006B6684">
        <w:rPr>
          <w:rFonts w:ascii="Times New Roman" w:hAnsi="Times New Roman" w:cs="Times New Roman"/>
          <w:sz w:val="24"/>
          <w:szCs w:val="24"/>
        </w:rPr>
        <w:t xml:space="preserve"> spouse</w:t>
      </w:r>
      <w:bookmarkStart w:id="0" w:name="_GoBack"/>
      <w:bookmarkEnd w:id="0"/>
    </w:p>
    <w:p w:rsidR="0041152D" w:rsidRPr="00892D4C" w:rsidRDefault="0041152D" w:rsidP="00EF3CB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F3CB0" w:rsidRPr="00EF3CB0" w:rsidRDefault="00EF3CB0" w:rsidP="00EF3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</w:t>
      </w:r>
      <w:r w:rsidRPr="00EF3CB0">
        <w:rPr>
          <w:rFonts w:ascii="Times New Roman" w:hAnsi="Times New Roman" w:cs="Times New Roman"/>
          <w:sz w:val="24"/>
          <w:szCs w:val="24"/>
        </w:rPr>
        <w:t xml:space="preserve">Gordon </w:t>
      </w:r>
      <w:r>
        <w:rPr>
          <w:rFonts w:ascii="Times New Roman" w:hAnsi="Times New Roman" w:cs="Times New Roman"/>
          <w:sz w:val="24"/>
          <w:szCs w:val="24"/>
        </w:rPr>
        <w:t xml:space="preserve">and Courtney Babcock </w:t>
      </w:r>
      <w:r w:rsidRPr="00EF3CB0">
        <w:rPr>
          <w:rFonts w:ascii="Times New Roman" w:hAnsi="Times New Roman" w:cs="Times New Roman"/>
          <w:sz w:val="24"/>
          <w:szCs w:val="24"/>
        </w:rPr>
        <w:t>of Kappes Miller Management</w:t>
      </w:r>
    </w:p>
    <w:p w:rsidR="00EF3CB0" w:rsidRPr="00892D4C" w:rsidRDefault="00EF3CB0" w:rsidP="00EF3CB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F3CB0" w:rsidRDefault="00EF3CB0" w:rsidP="00EF3C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CB0">
        <w:rPr>
          <w:rFonts w:ascii="Times New Roman" w:hAnsi="Times New Roman" w:cs="Times New Roman"/>
          <w:sz w:val="24"/>
          <w:szCs w:val="24"/>
        </w:rPr>
        <w:t xml:space="preserve">Call to Order - There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 w:rsidRPr="00EF3CB0">
        <w:rPr>
          <w:rFonts w:ascii="Times New Roman" w:hAnsi="Times New Roman" w:cs="Times New Roman"/>
          <w:sz w:val="24"/>
          <w:szCs w:val="24"/>
        </w:rPr>
        <w:t>being a quorum</w:t>
      </w:r>
      <w:r>
        <w:rPr>
          <w:rFonts w:ascii="Times New Roman" w:hAnsi="Times New Roman" w:cs="Times New Roman"/>
          <w:sz w:val="24"/>
          <w:szCs w:val="24"/>
        </w:rPr>
        <w:t xml:space="preserve"> of homeowners</w:t>
      </w:r>
      <w:r w:rsidRPr="00EF3CB0">
        <w:rPr>
          <w:rFonts w:ascii="Times New Roman" w:hAnsi="Times New Roman" w:cs="Times New Roman"/>
          <w:sz w:val="24"/>
          <w:szCs w:val="24"/>
        </w:rPr>
        <w:t xml:space="preserve"> present</w:t>
      </w:r>
      <w:r>
        <w:rPr>
          <w:rFonts w:ascii="Times New Roman" w:hAnsi="Times New Roman" w:cs="Times New Roman"/>
          <w:sz w:val="24"/>
          <w:szCs w:val="24"/>
        </w:rPr>
        <w:t xml:space="preserve"> for the Annual Meeting the Board called to order a regular Board meeting with a quorum of the Board present.</w:t>
      </w:r>
    </w:p>
    <w:p w:rsidR="00EF3CB0" w:rsidRPr="00892D4C" w:rsidRDefault="00EF3CB0" w:rsidP="00EF3CB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F3CB0" w:rsidRPr="00EF3CB0" w:rsidRDefault="00EF3CB0" w:rsidP="00EF3C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CB0">
        <w:rPr>
          <w:rFonts w:ascii="Times New Roman" w:hAnsi="Times New Roman" w:cs="Times New Roman"/>
          <w:sz w:val="24"/>
          <w:szCs w:val="24"/>
        </w:rPr>
        <w:t>President Hillinger called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CB0">
        <w:rPr>
          <w:rFonts w:ascii="Times New Roman" w:hAnsi="Times New Roman" w:cs="Times New Roman"/>
          <w:sz w:val="24"/>
          <w:szCs w:val="24"/>
        </w:rPr>
        <w:t xml:space="preserve">meeting to order at </w:t>
      </w:r>
      <w:r>
        <w:rPr>
          <w:rFonts w:ascii="Times New Roman" w:hAnsi="Times New Roman" w:cs="Times New Roman"/>
          <w:sz w:val="24"/>
          <w:szCs w:val="24"/>
        </w:rPr>
        <w:t>6:22</w:t>
      </w:r>
      <w:r w:rsidRPr="00EF3CB0">
        <w:rPr>
          <w:rFonts w:ascii="Times New Roman" w:hAnsi="Times New Roman" w:cs="Times New Roman"/>
          <w:sz w:val="24"/>
          <w:szCs w:val="24"/>
        </w:rPr>
        <w:t xml:space="preserve"> pm.</w:t>
      </w:r>
    </w:p>
    <w:p w:rsidR="00EF3CB0" w:rsidRPr="00892D4C" w:rsidRDefault="00EF3CB0" w:rsidP="00EF3CB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F3CB0" w:rsidRDefault="00EF3CB0" w:rsidP="00EF3C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CB0">
        <w:rPr>
          <w:rFonts w:ascii="Times New Roman" w:hAnsi="Times New Roman" w:cs="Times New Roman"/>
          <w:sz w:val="24"/>
          <w:szCs w:val="24"/>
        </w:rPr>
        <w:t>Minutes of Previous Meeting - By consensus of the Board, the minutes of the</w:t>
      </w:r>
      <w:r>
        <w:rPr>
          <w:rFonts w:ascii="Times New Roman" w:hAnsi="Times New Roman" w:cs="Times New Roman"/>
          <w:sz w:val="24"/>
          <w:szCs w:val="24"/>
        </w:rPr>
        <w:t xml:space="preserve"> 01/25/2016 </w:t>
      </w:r>
      <w:r w:rsidRPr="00EF3CB0">
        <w:rPr>
          <w:rFonts w:ascii="Times New Roman" w:hAnsi="Times New Roman" w:cs="Times New Roman"/>
          <w:sz w:val="24"/>
          <w:szCs w:val="24"/>
        </w:rPr>
        <w:t>approved as drafted.</w:t>
      </w:r>
    </w:p>
    <w:p w:rsidR="00EF3CB0" w:rsidRPr="00892D4C" w:rsidRDefault="00EF3CB0" w:rsidP="00EF3CB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F3CB0" w:rsidRDefault="00EF3CB0" w:rsidP="00EF3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Reports: Mike Gordon presented the January and February 2016 financial statements</w:t>
      </w:r>
      <w:r w:rsidR="00B1217F">
        <w:rPr>
          <w:rFonts w:ascii="Times New Roman" w:hAnsi="Times New Roman" w:cs="Times New Roman"/>
          <w:sz w:val="24"/>
          <w:szCs w:val="24"/>
        </w:rPr>
        <w:t>.</w:t>
      </w:r>
    </w:p>
    <w:p w:rsidR="00B1217F" w:rsidRDefault="00B1217F" w:rsidP="00B121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requested that a column for the annual budget be added to the cash flow report</w:t>
      </w:r>
    </w:p>
    <w:p w:rsidR="00B1217F" w:rsidRPr="00892D4C" w:rsidRDefault="00B1217F" w:rsidP="00B1217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1217F" w:rsidRDefault="00B1217F" w:rsidP="00B121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B1217F" w:rsidRDefault="00B1217F" w:rsidP="00B121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discussion on how to handle water emergencies going forward</w:t>
      </w:r>
    </w:p>
    <w:p w:rsidR="00B1217F" w:rsidRDefault="00B1217F" w:rsidP="00B1217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directed that as a cost saving measure that only the emergency water mitigation be done whereas all subsequent work receives Board approval before commencing.</w:t>
      </w:r>
    </w:p>
    <w:p w:rsidR="00B1217F" w:rsidRDefault="00B1217F" w:rsidP="00B121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irrigation cost savings</w:t>
      </w:r>
    </w:p>
    <w:p w:rsidR="00B1217F" w:rsidRDefault="00B1217F" w:rsidP="00B1217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irrigation proposal presented by Anna</w:t>
      </w:r>
    </w:p>
    <w:p w:rsidR="00B1217F" w:rsidRDefault="00B1217F" w:rsidP="00B1217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action taken</w:t>
      </w:r>
    </w:p>
    <w:p w:rsidR="00B1217F" w:rsidRDefault="00B1217F" w:rsidP="00B121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Fence Discussion</w:t>
      </w:r>
    </w:p>
    <w:p w:rsidR="00B1217F" w:rsidRDefault="00B1217F" w:rsidP="00B1217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proposals for fence rep</w:t>
      </w:r>
      <w:r w:rsidR="0041152D">
        <w:rPr>
          <w:rFonts w:ascii="Times New Roman" w:hAnsi="Times New Roman" w:cs="Times New Roman"/>
          <w:sz w:val="24"/>
          <w:szCs w:val="24"/>
        </w:rPr>
        <w:t>lacement</w:t>
      </w:r>
      <w:r>
        <w:rPr>
          <w:rFonts w:ascii="Times New Roman" w:hAnsi="Times New Roman" w:cs="Times New Roman"/>
          <w:sz w:val="24"/>
          <w:szCs w:val="24"/>
        </w:rPr>
        <w:t xml:space="preserve"> presented by Anna</w:t>
      </w:r>
    </w:p>
    <w:p w:rsidR="00B1217F" w:rsidRDefault="00B1217F" w:rsidP="00B1217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action taken</w:t>
      </w:r>
    </w:p>
    <w:p w:rsidR="00B1217F" w:rsidRDefault="00B1217F" w:rsidP="00B121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high risk plumbing fixtures</w:t>
      </w:r>
    </w:p>
    <w:p w:rsidR="00B1217F" w:rsidRDefault="00B1217F" w:rsidP="00B1217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action taken</w:t>
      </w:r>
    </w:p>
    <w:p w:rsidR="00B1217F" w:rsidRPr="00892D4C" w:rsidRDefault="00B1217F" w:rsidP="00B1217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B1217F" w:rsidRDefault="00B1217F" w:rsidP="00B121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B1217F" w:rsidRDefault="00B1217F" w:rsidP="00B121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Gordon proposed that the Association switch to E-Condo Services as a financial only account.</w:t>
      </w:r>
    </w:p>
    <w:p w:rsidR="00B1217F" w:rsidRPr="00EF3CB0" w:rsidRDefault="00B1217F" w:rsidP="00B121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requested that a proposal be sent to the Board by E-Condo.</w:t>
      </w:r>
    </w:p>
    <w:p w:rsidR="00EF3CB0" w:rsidRPr="00892D4C" w:rsidRDefault="00EF3CB0" w:rsidP="00EF3CB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F3CB0" w:rsidRDefault="00EF3CB0" w:rsidP="00B121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CB0">
        <w:rPr>
          <w:rFonts w:ascii="Times New Roman" w:hAnsi="Times New Roman" w:cs="Times New Roman"/>
          <w:sz w:val="24"/>
          <w:szCs w:val="24"/>
        </w:rPr>
        <w:t xml:space="preserve">Next </w:t>
      </w:r>
      <w:r w:rsidR="00B1217F" w:rsidRPr="00EF3CB0">
        <w:rPr>
          <w:rFonts w:ascii="Times New Roman" w:hAnsi="Times New Roman" w:cs="Times New Roman"/>
          <w:sz w:val="24"/>
          <w:szCs w:val="24"/>
        </w:rPr>
        <w:t>Meeting</w:t>
      </w:r>
      <w:r w:rsidRPr="00EF3CB0">
        <w:rPr>
          <w:rFonts w:ascii="Times New Roman" w:hAnsi="Times New Roman" w:cs="Times New Roman"/>
          <w:sz w:val="24"/>
          <w:szCs w:val="24"/>
        </w:rPr>
        <w:t xml:space="preserve"> - The next Board meeting </w:t>
      </w:r>
      <w:r w:rsidR="00B1217F">
        <w:rPr>
          <w:rFonts w:ascii="Times New Roman" w:hAnsi="Times New Roman" w:cs="Times New Roman"/>
          <w:sz w:val="24"/>
          <w:szCs w:val="24"/>
        </w:rPr>
        <w:t>was not scheduled</w:t>
      </w:r>
      <w:r w:rsidR="0011614E">
        <w:rPr>
          <w:rFonts w:ascii="Times New Roman" w:hAnsi="Times New Roman" w:cs="Times New Roman"/>
          <w:sz w:val="24"/>
          <w:szCs w:val="24"/>
        </w:rPr>
        <w:t>.</w:t>
      </w:r>
    </w:p>
    <w:p w:rsidR="00B1217F" w:rsidRPr="00892D4C" w:rsidRDefault="00B1217F" w:rsidP="00B1217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1217F" w:rsidRPr="00EF3CB0" w:rsidRDefault="00B1217F" w:rsidP="00B121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 – The meeting was adjourned at 7:45 pm</w:t>
      </w:r>
    </w:p>
    <w:p w:rsidR="00B1217F" w:rsidRPr="00892D4C" w:rsidRDefault="00B1217F" w:rsidP="00EF3CB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F3CB0" w:rsidRPr="00EF3CB0" w:rsidRDefault="00EF3CB0" w:rsidP="00EF3C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CB0">
        <w:rPr>
          <w:rFonts w:ascii="Times New Roman" w:hAnsi="Times New Roman" w:cs="Times New Roman"/>
          <w:sz w:val="24"/>
          <w:szCs w:val="24"/>
        </w:rPr>
        <w:t>Submitted</w:t>
      </w:r>
    </w:p>
    <w:p w:rsidR="00EF3CB0" w:rsidRPr="00EF3CB0" w:rsidRDefault="00B1217F" w:rsidP="00EF3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Courtney Babcock CMCA</w:t>
      </w:r>
      <w:r w:rsidR="00EF3CB0" w:rsidRPr="00EF3C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AMS</w:t>
      </w:r>
    </w:p>
    <w:p w:rsidR="00FB0267" w:rsidRPr="00EF3CB0" w:rsidRDefault="00EF3CB0" w:rsidP="00EF3C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CB0">
        <w:rPr>
          <w:rFonts w:ascii="Times New Roman" w:hAnsi="Times New Roman" w:cs="Times New Roman"/>
          <w:sz w:val="24"/>
          <w:szCs w:val="24"/>
        </w:rPr>
        <w:t>Kappes Miller Management</w:t>
      </w:r>
    </w:p>
    <w:sectPr w:rsidR="00FB0267" w:rsidRPr="00EF3CB0" w:rsidSect="00B1217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C21"/>
    <w:multiLevelType w:val="hybridMultilevel"/>
    <w:tmpl w:val="AEBA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16B8B"/>
    <w:multiLevelType w:val="hybridMultilevel"/>
    <w:tmpl w:val="43F4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B0"/>
    <w:rsid w:val="0011614E"/>
    <w:rsid w:val="0041152D"/>
    <w:rsid w:val="006B6684"/>
    <w:rsid w:val="00892D4C"/>
    <w:rsid w:val="00B1217F"/>
    <w:rsid w:val="00EF3CB0"/>
    <w:rsid w:val="00FB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954F"/>
  <w15:chartTrackingRefBased/>
  <w15:docId w15:val="{F889B383-D445-459A-AEBD-5F8B8829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Kappes Miller Management, LLC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Babcock</dc:creator>
  <cp:keywords/>
  <dc:description/>
  <cp:lastModifiedBy>Courtney Babcock</cp:lastModifiedBy>
  <cp:revision>4</cp:revision>
  <dcterms:created xsi:type="dcterms:W3CDTF">2016-04-04T23:34:00Z</dcterms:created>
  <dcterms:modified xsi:type="dcterms:W3CDTF">2016-04-05T22:34:00Z</dcterms:modified>
</cp:coreProperties>
</file>